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1D2BF" w14:textId="77777777" w:rsidR="00424568" w:rsidRDefault="00424568" w:rsidP="00424568">
      <w:pPr>
        <w:pStyle w:val="il-text-alignjustify"/>
        <w:spacing w:before="0" w:beforeAutospacing="0" w:after="0" w:afterAutospacing="0"/>
        <w:ind w:firstLine="450"/>
        <w:jc w:val="center"/>
        <w:rPr>
          <w:color w:val="242424"/>
          <w:sz w:val="30"/>
          <w:szCs w:val="30"/>
        </w:rPr>
      </w:pPr>
      <w:r>
        <w:rPr>
          <w:rStyle w:val="word-wrapper"/>
          <w:b/>
          <w:bCs/>
          <w:color w:val="242424"/>
          <w:sz w:val="30"/>
          <w:szCs w:val="30"/>
        </w:rPr>
        <w:t>Является ли договор купли-продажи квартиры документом, подтверждающим фактическую оплату стоимости приобретенной квартиры для целей предоставления имущественного налогового вычета?</w:t>
      </w:r>
    </w:p>
    <w:p w14:paraId="78FEECA8" w14:textId="77777777" w:rsidR="00424568" w:rsidRDefault="00424568" w:rsidP="00424568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При приобретении квартиры на территории Республики Беларусь к документам, на основании которых физлицу предоставляется имущественный налоговый вычет, в том числе относятся документы, подтверждающие фактическую оплату стоимости приобретения квартиры.</w:t>
      </w:r>
    </w:p>
    <w:p w14:paraId="66C9F239" w14:textId="77777777" w:rsidR="00424568" w:rsidRDefault="00424568" w:rsidP="00424568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Если в договоре купли-продажи квартиры, сторонами которого выступают физлица, имеется запись, подтверждающая факт получения продавцом квартиры денежных средств от покупателя до подписания или в момент подписания такого договора, то в таком случае документом, подтверждающим фактическую оплату стоимости приобретения квартиры, является оригинал договора купли-продажи квартиры.</w:t>
      </w:r>
    </w:p>
    <w:p w14:paraId="6C5E6506" w14:textId="77777777" w:rsidR="00424568" w:rsidRDefault="00424568" w:rsidP="00424568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</w:p>
    <w:p w14:paraId="51827A6E" w14:textId="77777777" w:rsidR="00F877F8" w:rsidRPr="00424568" w:rsidRDefault="00F877F8">
      <w:pPr>
        <w:rPr>
          <w:lang w:val="ru-RU"/>
        </w:rPr>
      </w:pPr>
    </w:p>
    <w:sectPr w:rsidR="00F877F8" w:rsidRPr="00424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CC3"/>
    <w:rsid w:val="00424568"/>
    <w:rsid w:val="009F2CC3"/>
    <w:rsid w:val="00F8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6EAB2-23C9-4691-BF0B-CC3059AD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424568"/>
  </w:style>
  <w:style w:type="paragraph" w:customStyle="1" w:styleId="il-text-alignjustify">
    <w:name w:val="il-text-align_justify"/>
    <w:basedOn w:val="a"/>
    <w:rsid w:val="00424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2026-04-13T09:17:00Z</dcterms:created>
  <dcterms:modified xsi:type="dcterms:W3CDTF">2026-04-13T09:17:00Z</dcterms:modified>
</cp:coreProperties>
</file>