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D3CD" w14:textId="77777777" w:rsidR="0048654A" w:rsidRPr="00F10E43" w:rsidRDefault="0048654A" w:rsidP="0048654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i/>
          <w:color w:val="242424"/>
          <w:sz w:val="30"/>
          <w:szCs w:val="30"/>
        </w:rPr>
      </w:pPr>
      <w:r w:rsidRPr="00F10E43">
        <w:rPr>
          <w:rStyle w:val="word-wrapper"/>
          <w:b/>
          <w:i/>
          <w:color w:val="242424"/>
          <w:sz w:val="30"/>
          <w:szCs w:val="30"/>
        </w:rPr>
        <w:t>Об освобождении от уплаты налогов для граждан, находящихся в трудной жизненной ситуации</w:t>
      </w:r>
    </w:p>
    <w:p w14:paraId="121A2753" w14:textId="77777777" w:rsidR="0048654A" w:rsidRDefault="0048654A" w:rsidP="0048654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14:paraId="106346CD" w14:textId="77777777" w:rsidR="0048654A" w:rsidRDefault="0048654A" w:rsidP="0048654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Инспекция МНС по Ленинскому району </w:t>
      </w:r>
      <w:proofErr w:type="spellStart"/>
      <w:r>
        <w:rPr>
          <w:rStyle w:val="word-wrapper"/>
          <w:color w:val="242424"/>
          <w:sz w:val="30"/>
          <w:szCs w:val="30"/>
        </w:rPr>
        <w:t>г.Бреста</w:t>
      </w:r>
      <w:proofErr w:type="spellEnd"/>
      <w:r>
        <w:rPr>
          <w:rStyle w:val="word-wrapper"/>
          <w:color w:val="242424"/>
          <w:sz w:val="30"/>
          <w:szCs w:val="30"/>
        </w:rPr>
        <w:t xml:space="preserve"> сообщает, что согласно нормам  статьи 35</w:t>
      </w:r>
      <w:r>
        <w:rPr>
          <w:rStyle w:val="fake-non-breaking-space"/>
          <w:color w:val="242424"/>
          <w:sz w:val="30"/>
          <w:szCs w:val="30"/>
        </w:rPr>
        <w:t xml:space="preserve"> Налогового кодекса Республики Беларусь </w:t>
      </w:r>
      <w:r>
        <w:rPr>
          <w:rStyle w:val="word-wrapper"/>
          <w:color w:val="242424"/>
          <w:sz w:val="30"/>
          <w:szCs w:val="30"/>
        </w:rPr>
        <w:t xml:space="preserve">Минскому городскому, районному, городскому (городов областного подчинения) Советам депутатов либо по их поручению </w:t>
      </w:r>
      <w:r w:rsidRPr="00F10E43">
        <w:rPr>
          <w:rStyle w:val="word-wrapper"/>
          <w:color w:val="242424"/>
          <w:sz w:val="30"/>
          <w:szCs w:val="30"/>
        </w:rPr>
        <w:t xml:space="preserve">местным исполнительным и распорядительным органам по месту жительства плательщика предоставлено право предоставлять льготы по имущественным налогам физическим лицам, находящимся в трудной </w:t>
      </w:r>
      <w:r w:rsidRPr="00F11E58">
        <w:rPr>
          <w:rStyle w:val="word-wrapper"/>
          <w:color w:val="242424"/>
          <w:sz w:val="30"/>
          <w:szCs w:val="30"/>
        </w:rPr>
        <w:t>жизненной</w:t>
      </w:r>
      <w:r w:rsidRPr="00F11E58">
        <w:rPr>
          <w:rStyle w:val="word-wrapper"/>
        </w:rPr>
        <w:t> </w:t>
      </w:r>
      <w:r w:rsidRPr="00F11E58">
        <w:rPr>
          <w:rStyle w:val="word-wrapper"/>
          <w:color w:val="242424"/>
          <w:sz w:val="30"/>
          <w:szCs w:val="30"/>
        </w:rPr>
        <w:t>ситуации</w:t>
      </w:r>
      <w:r w:rsidRPr="00F10E43">
        <w:rPr>
          <w:rStyle w:val="word-wrapper"/>
          <w:color w:val="242424"/>
          <w:sz w:val="30"/>
          <w:szCs w:val="30"/>
        </w:rPr>
        <w:t>, в отношении имущества, не используемого при осуществлении предпринимательской деятельности.</w:t>
      </w:r>
    </w:p>
    <w:p w14:paraId="4B9FE5AD" w14:textId="77777777" w:rsidR="0048654A" w:rsidRPr="00FA294A" w:rsidRDefault="0048654A" w:rsidP="0048654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51B7D">
        <w:rPr>
          <w:rStyle w:val="word-wrapper"/>
          <w:sz w:val="30"/>
          <w:szCs w:val="30"/>
        </w:rPr>
        <w:t xml:space="preserve">В городе Бресте такое право предоставлено </w:t>
      </w:r>
      <w:r w:rsidRPr="00951B7D">
        <w:rPr>
          <w:rStyle w:val="word-wrapper"/>
          <w:sz w:val="30"/>
          <w:szCs w:val="30"/>
          <w:shd w:val="clear" w:color="auto" w:fill="FFFFFF"/>
        </w:rPr>
        <w:t xml:space="preserve">Брестскому городскому исполнительному комитету решением Брестского городского Совета </w:t>
      </w:r>
      <w:r w:rsidRPr="00FA294A">
        <w:rPr>
          <w:rStyle w:val="word-wrapper"/>
          <w:sz w:val="30"/>
          <w:szCs w:val="30"/>
          <w:shd w:val="clear" w:color="auto" w:fill="FFFFFF"/>
        </w:rPr>
        <w:t xml:space="preserve">депутатов </w:t>
      </w:r>
      <w:r>
        <w:rPr>
          <w:color w:val="242424"/>
          <w:sz w:val="30"/>
          <w:szCs w:val="30"/>
          <w:shd w:val="clear" w:color="auto" w:fill="FFFFFF"/>
        </w:rPr>
        <w:t>«</w:t>
      </w:r>
      <w:r w:rsidRPr="00FA294A">
        <w:rPr>
          <w:color w:val="242424"/>
          <w:sz w:val="30"/>
          <w:szCs w:val="30"/>
          <w:shd w:val="clear" w:color="auto" w:fill="FFFFFF"/>
        </w:rPr>
        <w:t>О предоставлении льгот</w:t>
      </w:r>
      <w:r>
        <w:rPr>
          <w:color w:val="242424"/>
          <w:sz w:val="30"/>
          <w:szCs w:val="30"/>
          <w:shd w:val="clear" w:color="auto" w:fill="FFFFFF"/>
        </w:rPr>
        <w:t xml:space="preserve">» </w:t>
      </w:r>
      <w:r w:rsidRPr="00FA294A">
        <w:rPr>
          <w:sz w:val="30"/>
          <w:szCs w:val="30"/>
          <w:shd w:val="clear" w:color="auto" w:fill="FFFFFF"/>
        </w:rPr>
        <w:t>от 17.03.2022 № 216.</w:t>
      </w:r>
    </w:p>
    <w:p w14:paraId="503AECB6" w14:textId="77777777" w:rsidR="0048654A" w:rsidRPr="00F11E58" w:rsidRDefault="0048654A" w:rsidP="0048654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</w:rPr>
      </w:pPr>
      <w:r w:rsidRPr="00FA294A">
        <w:rPr>
          <w:rStyle w:val="word-wrapper"/>
          <w:sz w:val="30"/>
          <w:szCs w:val="30"/>
        </w:rPr>
        <w:t>Трудной жизненной ситуацией признается объективное обстоятельство (совокупность обстоятельств), не зависящее от физического лица, которое оно не может преодолеть за счет имеющихся у него возможностей, и влекущее</w:t>
      </w:r>
      <w:r w:rsidRPr="00951B7D">
        <w:rPr>
          <w:rStyle w:val="word-wrapper"/>
          <w:sz w:val="30"/>
          <w:szCs w:val="30"/>
        </w:rPr>
        <w:t xml:space="preserve"> неисполнение </w:t>
      </w:r>
      <w:r w:rsidRPr="00F11E58">
        <w:rPr>
          <w:rStyle w:val="word-wrapper"/>
          <w:sz w:val="30"/>
          <w:szCs w:val="30"/>
        </w:rPr>
        <w:t>налогового</w:t>
      </w:r>
      <w:r w:rsidRPr="00951B7D">
        <w:rPr>
          <w:rStyle w:val="word-wrapper"/>
          <w:sz w:val="30"/>
          <w:szCs w:val="30"/>
        </w:rPr>
        <w:t xml:space="preserve"> обязательства.</w:t>
      </w:r>
    </w:p>
    <w:p w14:paraId="7F97CF97" w14:textId="77777777" w:rsidR="0048654A" w:rsidRPr="00F11E58" w:rsidRDefault="0048654A" w:rsidP="0048654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</w:rPr>
      </w:pPr>
      <w:r w:rsidRPr="00951B7D">
        <w:rPr>
          <w:rStyle w:val="word-wrapper"/>
          <w:sz w:val="30"/>
          <w:szCs w:val="30"/>
        </w:rPr>
        <w:t xml:space="preserve">Учитывая изложенное, если плательщик находится в трудной </w:t>
      </w:r>
      <w:r w:rsidRPr="00F11E58">
        <w:rPr>
          <w:rStyle w:val="word-wrapper"/>
          <w:sz w:val="30"/>
          <w:szCs w:val="30"/>
        </w:rPr>
        <w:t>жизненной</w:t>
      </w:r>
      <w:r w:rsidRPr="00F11E58">
        <w:rPr>
          <w:rStyle w:val="word-wrapper"/>
        </w:rPr>
        <w:t> </w:t>
      </w:r>
      <w:r w:rsidRPr="00F11E58">
        <w:rPr>
          <w:rStyle w:val="word-wrapper"/>
          <w:sz w:val="30"/>
          <w:szCs w:val="30"/>
        </w:rPr>
        <w:t>ситуации</w:t>
      </w:r>
      <w:r w:rsidRPr="00951B7D">
        <w:rPr>
          <w:rStyle w:val="word-wrapper"/>
          <w:sz w:val="30"/>
          <w:szCs w:val="30"/>
        </w:rPr>
        <w:t xml:space="preserve">, то он вправе обратиться в Брестский городской исполнительный комитет за полным или частичным освобождением от уплаты </w:t>
      </w:r>
      <w:r>
        <w:rPr>
          <w:rStyle w:val="word-wrapper"/>
          <w:sz w:val="30"/>
          <w:szCs w:val="30"/>
        </w:rPr>
        <w:t>имущественных налогов</w:t>
      </w:r>
      <w:r w:rsidRPr="00951B7D">
        <w:rPr>
          <w:rStyle w:val="word-wrapper"/>
          <w:sz w:val="30"/>
          <w:szCs w:val="30"/>
        </w:rPr>
        <w:t xml:space="preserve"> по </w:t>
      </w:r>
      <w:r>
        <w:rPr>
          <w:rStyle w:val="word-wrapper"/>
          <w:sz w:val="30"/>
          <w:szCs w:val="30"/>
        </w:rPr>
        <w:t>имуществу</w:t>
      </w:r>
      <w:r w:rsidRPr="00951B7D">
        <w:rPr>
          <w:rStyle w:val="word-wrapper"/>
          <w:sz w:val="30"/>
          <w:szCs w:val="30"/>
        </w:rPr>
        <w:t>, не используем</w:t>
      </w:r>
      <w:r>
        <w:rPr>
          <w:rStyle w:val="word-wrapper"/>
          <w:sz w:val="30"/>
          <w:szCs w:val="30"/>
        </w:rPr>
        <w:t>ому</w:t>
      </w:r>
      <w:r w:rsidRPr="00951B7D">
        <w:rPr>
          <w:rStyle w:val="word-wrapper"/>
          <w:sz w:val="30"/>
          <w:szCs w:val="30"/>
        </w:rPr>
        <w:t xml:space="preserve"> при осуществлении предпринимательской деятельности.</w:t>
      </w:r>
    </w:p>
    <w:p w14:paraId="7E03CD03" w14:textId="77777777" w:rsidR="0048654A" w:rsidRDefault="0048654A" w:rsidP="0048654A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0"/>
          <w:szCs w:val="20"/>
        </w:rPr>
      </w:pPr>
    </w:p>
    <w:p w14:paraId="437311D4" w14:textId="77777777" w:rsidR="00AC1678" w:rsidRPr="0048654A" w:rsidRDefault="00AC1678">
      <w:pPr>
        <w:rPr>
          <w:lang w:val="ru-RU"/>
        </w:rPr>
      </w:pPr>
    </w:p>
    <w:sectPr w:rsidR="00AC1678" w:rsidRPr="0048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12"/>
    <w:rsid w:val="0048654A"/>
    <w:rsid w:val="007F3112"/>
    <w:rsid w:val="00A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BD293-249B-44E9-9BE9-7B534C3E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8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ord-wrapper">
    <w:name w:val="word-wrapper"/>
    <w:rsid w:val="0048654A"/>
  </w:style>
  <w:style w:type="character" w:customStyle="1" w:styleId="fake-non-breaking-space">
    <w:name w:val="fake-non-breaking-space"/>
    <w:rsid w:val="0048654A"/>
  </w:style>
  <w:style w:type="paragraph" w:customStyle="1" w:styleId="p-normal">
    <w:name w:val="p-normal"/>
    <w:basedOn w:val="a"/>
    <w:rsid w:val="0048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2026-05-20T11:38:00Z</dcterms:created>
  <dcterms:modified xsi:type="dcterms:W3CDTF">2026-05-20T11:39:00Z</dcterms:modified>
</cp:coreProperties>
</file>