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7706" w14:textId="77777777" w:rsidR="00460377" w:rsidRPr="0062494A" w:rsidRDefault="00460377" w:rsidP="00460377">
      <w:pPr>
        <w:jc w:val="center"/>
        <w:rPr>
          <w:b/>
          <w:bCs/>
          <w:i/>
          <w:iCs/>
          <w:sz w:val="30"/>
          <w:szCs w:val="30"/>
        </w:rPr>
      </w:pPr>
      <w:r w:rsidRPr="0062494A">
        <w:rPr>
          <w:b/>
          <w:bCs/>
          <w:i/>
          <w:iCs/>
          <w:sz w:val="30"/>
          <w:szCs w:val="30"/>
        </w:rPr>
        <w:t>Об уплате земельного налога по незарегистрированным земельным участкам в 2026 году</w:t>
      </w:r>
    </w:p>
    <w:p w14:paraId="488B11A6" w14:textId="77777777" w:rsidR="00460377" w:rsidRPr="0062494A" w:rsidRDefault="00460377" w:rsidP="00460377">
      <w:pPr>
        <w:jc w:val="center"/>
        <w:rPr>
          <w:b/>
          <w:bCs/>
          <w:i/>
          <w:iCs/>
          <w:sz w:val="30"/>
          <w:szCs w:val="30"/>
        </w:rPr>
      </w:pPr>
    </w:p>
    <w:p w14:paraId="1A30D982" w14:textId="77777777" w:rsidR="00460377" w:rsidRDefault="00460377" w:rsidP="00460377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Инспекция Министерства по налогам и сборам Республики Беларусь по Ленинскому району </w:t>
      </w:r>
      <w:proofErr w:type="spellStart"/>
      <w:r>
        <w:rPr>
          <w:rStyle w:val="word-wrapper"/>
          <w:color w:val="242424"/>
          <w:sz w:val="30"/>
          <w:szCs w:val="30"/>
        </w:rPr>
        <w:t>г.Бреста</w:t>
      </w:r>
      <w:proofErr w:type="spellEnd"/>
      <w:r>
        <w:rPr>
          <w:rStyle w:val="word-wrapper"/>
          <w:color w:val="242424"/>
          <w:sz w:val="30"/>
          <w:szCs w:val="30"/>
        </w:rPr>
        <w:t xml:space="preserve"> обращает внимание организаций, имеющих незарегистрированные земельные участки!</w:t>
      </w:r>
    </w:p>
    <w:p w14:paraId="5F151FA6" w14:textId="77777777" w:rsidR="00460377" w:rsidRDefault="00460377" w:rsidP="00460377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По тем земельным участкам, которые не будут зарегистрированы в установленном порядке до 31.12.2026 (включительно), исчисление земельного налога за весь 2026 год будет производиться исходя из их площади с применением </w:t>
      </w:r>
      <w:r>
        <w:rPr>
          <w:rStyle w:val="word-wrapper"/>
          <w:b/>
          <w:bCs/>
          <w:color w:val="242424"/>
          <w:sz w:val="30"/>
          <w:szCs w:val="30"/>
        </w:rPr>
        <w:t>повышенных </w:t>
      </w:r>
      <w:r>
        <w:rPr>
          <w:rStyle w:val="word-wrapper"/>
          <w:color w:val="242424"/>
          <w:sz w:val="30"/>
          <w:szCs w:val="30"/>
        </w:rPr>
        <w:t>ставок земельного налога, установленных подпунктом 6.5 пункта 6 статьи 241 Налогового кодекса (в редакции, вступающей в силу с 01.01.2026), а именно, по земельным участкам, относящимся:</w:t>
      </w:r>
    </w:p>
    <w:p w14:paraId="486C11D3" w14:textId="77777777" w:rsidR="00460377" w:rsidRDefault="00460377" w:rsidP="00460377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к общественно-деловой, производственной и рекреационной зонам, - в размере 748,89 белорусского рубля за гектар;</w:t>
      </w:r>
    </w:p>
    <w:p w14:paraId="74F4A26B" w14:textId="77777777" w:rsidR="00460377" w:rsidRDefault="00460377" w:rsidP="00460377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к жилой усадебной зоне, - в размере 49,98 белорусского рубля за гектар; </w:t>
      </w:r>
    </w:p>
    <w:p w14:paraId="6807C9BF" w14:textId="77777777" w:rsidR="00460377" w:rsidRDefault="00460377" w:rsidP="00460377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к жилой многоквартирной зоне, - в размере 99,87 белорусского рубля за гектар.</w:t>
      </w:r>
    </w:p>
    <w:p w14:paraId="0DD38D5D" w14:textId="77777777" w:rsidR="00460377" w:rsidRDefault="00460377" w:rsidP="00460377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 осуществлении государственной регистрации земельных участков в срок по 31 декабря 2026 года (включительно) в отношении таких земельных участков исчисление земельного налога за весь 2026 год будет производиться в общеустановленном порядке.</w:t>
      </w:r>
    </w:p>
    <w:p w14:paraId="07E2EE9F" w14:textId="77777777" w:rsidR="00460377" w:rsidRDefault="00460377" w:rsidP="00460377"/>
    <w:p w14:paraId="0A07AFAF" w14:textId="77777777" w:rsidR="008642A2" w:rsidRDefault="008642A2"/>
    <w:sectPr w:rsidR="0086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4D"/>
    <w:rsid w:val="00460377"/>
    <w:rsid w:val="008642A2"/>
    <w:rsid w:val="00EA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BCB4C-4780-4481-8D42-8EF98219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60377"/>
    <w:pPr>
      <w:spacing w:before="100" w:beforeAutospacing="1" w:after="100" w:afterAutospacing="1"/>
    </w:pPr>
  </w:style>
  <w:style w:type="character" w:customStyle="1" w:styleId="word-wrapper">
    <w:name w:val="word-wrapper"/>
    <w:rsid w:val="00460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2026-05-13T11:16:00Z</dcterms:created>
  <dcterms:modified xsi:type="dcterms:W3CDTF">2026-05-13T11:16:00Z</dcterms:modified>
</cp:coreProperties>
</file>